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CC" w:rsidRDefault="008247CC" w:rsidP="008247CC">
      <w:pPr>
        <w:shd w:val="clear" w:color="auto" w:fill="FFFFFF"/>
        <w:spacing w:after="150" w:line="390" w:lineRule="atLeast"/>
        <w:textAlignment w:val="baseline"/>
        <w:outlineLvl w:val="2"/>
        <w:rPr>
          <w:rFonts w:ascii="lev_serifhandcut" w:eastAsia="Times New Roman" w:hAnsi="lev_serifhandcut" w:cs="Times New Roman"/>
          <w:b/>
          <w:bCs/>
          <w:color w:val="444B51"/>
          <w:sz w:val="32"/>
          <w:szCs w:val="32"/>
        </w:rPr>
      </w:pPr>
      <w:r>
        <w:rPr>
          <w:rFonts w:ascii="lev_serifhandcut" w:eastAsia="Times New Roman" w:hAnsi="lev_serifhandcut" w:cs="Times New Roman"/>
          <w:b/>
          <w:bCs/>
          <w:color w:val="444B51"/>
          <w:sz w:val="32"/>
          <w:szCs w:val="32"/>
        </w:rPr>
        <w:t>DIY INCUBATOR</w:t>
      </w:r>
    </w:p>
    <w:p w:rsidR="008247CC" w:rsidRPr="008247CC" w:rsidRDefault="008247CC" w:rsidP="008247CC">
      <w:pPr>
        <w:shd w:val="clear" w:color="auto" w:fill="FFFFFF"/>
        <w:spacing w:after="150" w:line="390" w:lineRule="atLeast"/>
        <w:textAlignment w:val="baseline"/>
        <w:outlineLvl w:val="2"/>
        <w:rPr>
          <w:rFonts w:ascii="lev_serifhandcut" w:eastAsia="Times New Roman" w:hAnsi="lev_serifhandcut" w:cs="Times New Roman"/>
          <w:b/>
          <w:bCs/>
          <w:color w:val="444B51"/>
          <w:sz w:val="38"/>
          <w:szCs w:val="32"/>
        </w:rPr>
      </w:pPr>
    </w:p>
    <w:p w:rsidR="008247CC" w:rsidRPr="008247CC" w:rsidRDefault="008247CC" w:rsidP="008247CC">
      <w:pPr>
        <w:numPr>
          <w:ilvl w:val="0"/>
          <w:numId w:val="1"/>
        </w:numPr>
        <w:shd w:val="clear" w:color="auto" w:fill="FFFFFF"/>
        <w:spacing w:after="0" w:line="360" w:lineRule="atLeast"/>
        <w:ind w:left="0"/>
        <w:textAlignment w:val="baseline"/>
        <w:rPr>
          <w:rFonts w:ascii="inherit" w:eastAsia="Times New Roman" w:hAnsi="inherit" w:cs="Times New Roman"/>
          <w:color w:val="444B51"/>
          <w:sz w:val="30"/>
          <w:szCs w:val="24"/>
        </w:rPr>
        <w:sectPr w:rsidR="008247CC" w:rsidRPr="008247CC">
          <w:pgSz w:w="12240" w:h="15840"/>
          <w:pgMar w:top="1440" w:right="1440" w:bottom="1440" w:left="1440" w:header="720" w:footer="720" w:gutter="0"/>
          <w:cols w:space="720"/>
          <w:docGrid w:linePitch="360"/>
        </w:sectPr>
      </w:pPr>
    </w:p>
    <w:p w:rsidR="008247CC" w:rsidRPr="008247CC" w:rsidRDefault="008247CC" w:rsidP="008247CC">
      <w:pPr>
        <w:numPr>
          <w:ilvl w:val="0"/>
          <w:numId w:val="1"/>
        </w:numPr>
        <w:shd w:val="clear" w:color="auto" w:fill="FFFFFF"/>
        <w:spacing w:after="0" w:line="360" w:lineRule="atLeast"/>
        <w:ind w:left="0"/>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lastRenderedPageBreak/>
        <w:t>Glass aquarium</w:t>
      </w:r>
    </w:p>
    <w:p w:rsidR="008247CC" w:rsidRPr="008247CC" w:rsidRDefault="008247CC" w:rsidP="008247CC">
      <w:pPr>
        <w:numPr>
          <w:ilvl w:val="0"/>
          <w:numId w:val="1"/>
        </w:numPr>
        <w:shd w:val="clear" w:color="auto" w:fill="FFFFFF"/>
        <w:spacing w:after="0" w:line="360" w:lineRule="atLeast"/>
        <w:ind w:left="0"/>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t>Small lamp</w:t>
      </w:r>
    </w:p>
    <w:p w:rsidR="008247CC" w:rsidRPr="008247CC" w:rsidRDefault="008247CC" w:rsidP="008247CC">
      <w:pPr>
        <w:numPr>
          <w:ilvl w:val="0"/>
          <w:numId w:val="1"/>
        </w:numPr>
        <w:shd w:val="clear" w:color="auto" w:fill="FFFFFF"/>
        <w:spacing w:after="0" w:line="360" w:lineRule="atLeast"/>
        <w:ind w:left="0"/>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t>Dimmer switch or rheostat</w:t>
      </w:r>
    </w:p>
    <w:p w:rsidR="008247CC" w:rsidRPr="008247CC" w:rsidRDefault="008247CC" w:rsidP="008247CC">
      <w:pPr>
        <w:numPr>
          <w:ilvl w:val="0"/>
          <w:numId w:val="1"/>
        </w:numPr>
        <w:shd w:val="clear" w:color="auto" w:fill="FFFFFF"/>
        <w:spacing w:after="0" w:line="360" w:lineRule="atLeast"/>
        <w:ind w:left="0"/>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t>Thermometer</w:t>
      </w:r>
    </w:p>
    <w:p w:rsidR="008247CC" w:rsidRPr="008247CC" w:rsidRDefault="008247CC" w:rsidP="008247CC">
      <w:pPr>
        <w:numPr>
          <w:ilvl w:val="0"/>
          <w:numId w:val="2"/>
        </w:numPr>
        <w:shd w:val="clear" w:color="auto" w:fill="FFFFFF"/>
        <w:spacing w:after="0" w:line="360" w:lineRule="atLeast"/>
        <w:ind w:left="75"/>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lastRenderedPageBreak/>
        <w:t>Heavy plastic</w:t>
      </w:r>
    </w:p>
    <w:p w:rsidR="008247CC" w:rsidRPr="008247CC" w:rsidRDefault="008247CC" w:rsidP="008247CC">
      <w:pPr>
        <w:numPr>
          <w:ilvl w:val="0"/>
          <w:numId w:val="2"/>
        </w:numPr>
        <w:shd w:val="clear" w:color="auto" w:fill="FFFFFF"/>
        <w:spacing w:after="0" w:line="360" w:lineRule="atLeast"/>
        <w:ind w:left="75"/>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t>Scissors</w:t>
      </w:r>
    </w:p>
    <w:p w:rsidR="008247CC" w:rsidRPr="008247CC" w:rsidRDefault="008247CC" w:rsidP="008247CC">
      <w:pPr>
        <w:numPr>
          <w:ilvl w:val="0"/>
          <w:numId w:val="2"/>
        </w:numPr>
        <w:shd w:val="clear" w:color="auto" w:fill="FFFFFF"/>
        <w:spacing w:after="0" w:line="360" w:lineRule="atLeast"/>
        <w:ind w:left="75"/>
        <w:textAlignment w:val="baseline"/>
        <w:rPr>
          <w:rFonts w:ascii="inherit" w:eastAsia="Times New Roman" w:hAnsi="inherit" w:cs="Times New Roman"/>
          <w:color w:val="444B51"/>
          <w:sz w:val="30"/>
          <w:szCs w:val="24"/>
        </w:rPr>
      </w:pPr>
      <w:r w:rsidRPr="008247CC">
        <w:rPr>
          <w:rFonts w:ascii="inherit" w:eastAsia="Times New Roman" w:hAnsi="inherit" w:cs="Times New Roman"/>
          <w:color w:val="444B51"/>
          <w:sz w:val="30"/>
          <w:szCs w:val="24"/>
        </w:rPr>
        <w:t>Duct tape</w:t>
      </w:r>
    </w:p>
    <w:p w:rsidR="008247CC" w:rsidRDefault="008247CC" w:rsidP="008247CC">
      <w:pPr>
        <w:shd w:val="clear" w:color="auto" w:fill="FFFFFF"/>
        <w:spacing w:after="90" w:line="450" w:lineRule="atLeast"/>
        <w:textAlignment w:val="baseline"/>
        <w:outlineLvl w:val="1"/>
        <w:rPr>
          <w:rFonts w:ascii="lev_serifhandcut" w:eastAsia="Times New Roman" w:hAnsi="lev_serifhandcut" w:cs="Times New Roman"/>
          <w:b/>
          <w:bCs/>
          <w:color w:val="444B51"/>
          <w:sz w:val="36"/>
          <w:szCs w:val="36"/>
        </w:rPr>
        <w:sectPr w:rsidR="008247CC" w:rsidSect="008247CC">
          <w:type w:val="continuous"/>
          <w:pgSz w:w="12240" w:h="15840"/>
          <w:pgMar w:top="1440" w:right="1440" w:bottom="1440" w:left="1440" w:header="720" w:footer="720" w:gutter="0"/>
          <w:cols w:num="2" w:space="720"/>
          <w:docGrid w:linePitch="360"/>
        </w:sectPr>
      </w:pPr>
    </w:p>
    <w:p w:rsidR="008247CC" w:rsidRDefault="008247CC" w:rsidP="008247CC">
      <w:pPr>
        <w:shd w:val="clear" w:color="auto" w:fill="FFFFFF"/>
        <w:spacing w:after="90" w:line="450" w:lineRule="atLeast"/>
        <w:textAlignment w:val="baseline"/>
        <w:outlineLvl w:val="1"/>
        <w:rPr>
          <w:rFonts w:ascii="lev_serifhandcut" w:eastAsia="Times New Roman" w:hAnsi="lev_serifhandcut" w:cs="Times New Roman"/>
          <w:b/>
          <w:bCs/>
          <w:color w:val="444B51"/>
          <w:sz w:val="36"/>
          <w:szCs w:val="36"/>
        </w:rPr>
      </w:pPr>
    </w:p>
    <w:p w:rsidR="008247CC" w:rsidRPr="008247CC" w:rsidRDefault="008247CC" w:rsidP="008247CC">
      <w:pPr>
        <w:shd w:val="clear" w:color="auto" w:fill="FFFFFF"/>
        <w:spacing w:after="90" w:line="450" w:lineRule="atLeast"/>
        <w:textAlignment w:val="baseline"/>
        <w:outlineLvl w:val="1"/>
        <w:rPr>
          <w:rFonts w:ascii="lev_serifhandcut" w:eastAsia="Times New Roman" w:hAnsi="lev_serifhandcut" w:cs="Times New Roman"/>
          <w:b/>
          <w:bCs/>
          <w:color w:val="444B51"/>
          <w:sz w:val="36"/>
          <w:szCs w:val="36"/>
        </w:rPr>
      </w:pPr>
      <w:bookmarkStart w:id="0" w:name="_GoBack"/>
      <w:bookmarkEnd w:id="0"/>
      <w:r w:rsidRPr="008247CC">
        <w:rPr>
          <w:rFonts w:ascii="lev_serifhandcut" w:eastAsia="Times New Roman" w:hAnsi="lev_serifhandcut" w:cs="Times New Roman"/>
          <w:b/>
          <w:bCs/>
          <w:color w:val="444B51"/>
          <w:sz w:val="36"/>
          <w:szCs w:val="36"/>
        </w:rPr>
        <w:t>Instructions</w:t>
      </w:r>
    </w:p>
    <w:p w:rsidR="008247CC" w:rsidRPr="008247CC" w:rsidRDefault="008247CC" w:rsidP="008247CC">
      <w:pPr>
        <w:spacing w:after="0" w:line="240" w:lineRule="auto"/>
        <w:textAlignment w:val="baseline"/>
        <w:rPr>
          <w:rFonts w:ascii="inherit" w:eastAsia="Times New Roman" w:hAnsi="inherit" w:cs="Times New Roman"/>
          <w:sz w:val="24"/>
          <w:szCs w:val="24"/>
        </w:rPr>
      </w:pPr>
      <w:r w:rsidRPr="008247CC">
        <w:rPr>
          <w:rFonts w:ascii="lev_serifhandcut" w:eastAsia="Times New Roman" w:hAnsi="lev_serifhandcut" w:cs="Times New Roman"/>
          <w:sz w:val="32"/>
          <w:szCs w:val="32"/>
          <w:bdr w:val="none" w:sz="0" w:space="0" w:color="auto" w:frame="1"/>
        </w:rPr>
        <w:t>1</w:t>
      </w:r>
      <w:r>
        <w:rPr>
          <w:rFonts w:ascii="inherit" w:eastAsia="Times New Roman" w:hAnsi="inherit" w:cs="Times New Roman"/>
          <w:sz w:val="24"/>
          <w:szCs w:val="24"/>
        </w:rPr>
        <w:t xml:space="preserve"> </w:t>
      </w:r>
      <w:r w:rsidRPr="008247CC">
        <w:rPr>
          <w:rFonts w:ascii="inherit" w:eastAsia="Times New Roman" w:hAnsi="inherit" w:cs="Times New Roman"/>
          <w:sz w:val="32"/>
          <w:szCs w:val="32"/>
        </w:rPr>
        <w:t>Lay the aquarium on its side in a location where it will not be disturbed or exposed to rapid temperature changes.</w:t>
      </w:r>
    </w:p>
    <w:p w:rsidR="008247CC" w:rsidRDefault="008247CC" w:rsidP="008247CC">
      <w:pPr>
        <w:spacing w:after="315" w:line="240" w:lineRule="auto"/>
        <w:textAlignment w:val="baseline"/>
        <w:rPr>
          <w:rFonts w:ascii="inherit" w:eastAsia="Times New Roman" w:hAnsi="inherit" w:cs="Times New Roman"/>
          <w:sz w:val="32"/>
          <w:szCs w:val="32"/>
        </w:rPr>
      </w:pPr>
      <w:r w:rsidRPr="008247CC">
        <w:rPr>
          <w:rFonts w:ascii="lev_serifhandcut" w:eastAsia="Times New Roman" w:hAnsi="lev_serifhandcut" w:cs="Times New Roman"/>
          <w:sz w:val="32"/>
          <w:szCs w:val="32"/>
          <w:bdr w:val="none" w:sz="0" w:space="0" w:color="auto" w:frame="1"/>
        </w:rPr>
        <w:t>2</w:t>
      </w:r>
      <w:r>
        <w:rPr>
          <w:rFonts w:ascii="inherit" w:eastAsia="Times New Roman" w:hAnsi="inherit" w:cs="Times New Roman"/>
          <w:sz w:val="32"/>
          <w:szCs w:val="32"/>
        </w:rPr>
        <w:t xml:space="preserve"> </w:t>
      </w:r>
      <w:r w:rsidRPr="008247CC">
        <w:rPr>
          <w:rFonts w:ascii="inherit" w:eastAsia="Times New Roman" w:hAnsi="inherit" w:cs="Times New Roman"/>
          <w:sz w:val="32"/>
          <w:szCs w:val="32"/>
        </w:rPr>
        <w:t>Place the thermometer inside the aquarium where it can be easily read from the outside.</w:t>
      </w:r>
    </w:p>
    <w:p w:rsidR="008247CC" w:rsidRPr="008247CC" w:rsidRDefault="008247CC" w:rsidP="008247CC">
      <w:pPr>
        <w:spacing w:after="315" w:line="240" w:lineRule="auto"/>
        <w:textAlignment w:val="baseline"/>
        <w:rPr>
          <w:rFonts w:ascii="inherit" w:eastAsia="Times New Roman" w:hAnsi="inherit" w:cs="Times New Roman"/>
          <w:sz w:val="32"/>
          <w:szCs w:val="32"/>
        </w:rPr>
      </w:pPr>
      <w:r w:rsidRPr="008247CC">
        <w:rPr>
          <w:rFonts w:ascii="lev_serifhandcut" w:eastAsia="Times New Roman" w:hAnsi="lev_serifhandcut" w:cs="Times New Roman"/>
          <w:sz w:val="32"/>
          <w:szCs w:val="32"/>
          <w:bdr w:val="none" w:sz="0" w:space="0" w:color="auto" w:frame="1"/>
        </w:rPr>
        <w:t>3</w:t>
      </w:r>
      <w:r>
        <w:rPr>
          <w:rFonts w:ascii="inherit" w:eastAsia="Times New Roman" w:hAnsi="inherit" w:cs="Times New Roman"/>
          <w:sz w:val="32"/>
          <w:szCs w:val="32"/>
        </w:rPr>
        <w:t xml:space="preserve"> </w:t>
      </w:r>
      <w:r w:rsidRPr="008247CC">
        <w:rPr>
          <w:rFonts w:ascii="inherit" w:eastAsia="Times New Roman" w:hAnsi="inherit" w:cs="Times New Roman"/>
          <w:sz w:val="32"/>
          <w:szCs w:val="32"/>
        </w:rPr>
        <w:t>Place the small lamp inside the aquarium. Run the cord out one corner and plug it into the dimmer switch, then into an outlet. Check pet or hobby stores for small lamps.</w:t>
      </w:r>
    </w:p>
    <w:p w:rsidR="008247CC" w:rsidRDefault="008247CC" w:rsidP="008247CC">
      <w:pPr>
        <w:spacing w:after="0" w:line="240" w:lineRule="auto"/>
        <w:textAlignment w:val="baseline"/>
        <w:rPr>
          <w:rFonts w:ascii="inherit" w:eastAsia="Times New Roman" w:hAnsi="inherit" w:cs="Times New Roman"/>
          <w:sz w:val="32"/>
          <w:szCs w:val="32"/>
        </w:rPr>
      </w:pPr>
      <w:r w:rsidRPr="008247CC">
        <w:rPr>
          <w:rFonts w:ascii="lev_serifhandcut" w:eastAsia="Times New Roman" w:hAnsi="lev_serifhandcut" w:cs="Times New Roman"/>
          <w:sz w:val="32"/>
          <w:szCs w:val="32"/>
          <w:bdr w:val="none" w:sz="0" w:space="0" w:color="auto" w:frame="1"/>
        </w:rPr>
        <w:t>4</w:t>
      </w:r>
      <w:r>
        <w:rPr>
          <w:rFonts w:ascii="inherit" w:eastAsia="Times New Roman" w:hAnsi="inherit" w:cs="Times New Roman"/>
          <w:sz w:val="32"/>
          <w:szCs w:val="32"/>
        </w:rPr>
        <w:t xml:space="preserve"> </w:t>
      </w:r>
      <w:r w:rsidRPr="008247CC">
        <w:rPr>
          <w:rFonts w:ascii="inherit" w:eastAsia="Times New Roman" w:hAnsi="inherit" w:cs="Times New Roman"/>
          <w:sz w:val="32"/>
          <w:szCs w:val="32"/>
        </w:rPr>
        <w:t>Cut a length of the heavy plastic to fit over the open end of the aquarium, at least 2 inches wider on each side</w:t>
      </w:r>
    </w:p>
    <w:p w:rsidR="008247CC" w:rsidRPr="008247CC" w:rsidRDefault="008247CC" w:rsidP="008247CC">
      <w:pPr>
        <w:spacing w:after="0" w:line="240" w:lineRule="auto"/>
        <w:textAlignment w:val="baseline"/>
        <w:rPr>
          <w:rFonts w:ascii="inherit" w:eastAsia="Times New Roman" w:hAnsi="inherit" w:cs="Times New Roman"/>
          <w:sz w:val="32"/>
          <w:szCs w:val="32"/>
        </w:rPr>
      </w:pPr>
    </w:p>
    <w:p w:rsidR="008247CC" w:rsidRDefault="008247CC" w:rsidP="008247CC">
      <w:pPr>
        <w:spacing w:after="0" w:line="240" w:lineRule="auto"/>
        <w:textAlignment w:val="baseline"/>
        <w:rPr>
          <w:rFonts w:ascii="inherit" w:eastAsia="Times New Roman" w:hAnsi="inherit" w:cs="Times New Roman"/>
          <w:sz w:val="32"/>
          <w:szCs w:val="32"/>
        </w:rPr>
      </w:pPr>
      <w:r w:rsidRPr="008247CC">
        <w:rPr>
          <w:rFonts w:ascii="lev_serifhandcut" w:eastAsia="Times New Roman" w:hAnsi="lev_serifhandcut" w:cs="Times New Roman"/>
          <w:sz w:val="32"/>
          <w:szCs w:val="32"/>
          <w:bdr w:val="none" w:sz="0" w:space="0" w:color="auto" w:frame="1"/>
        </w:rPr>
        <w:t>5</w:t>
      </w:r>
      <w:r>
        <w:rPr>
          <w:rFonts w:ascii="inherit" w:eastAsia="Times New Roman" w:hAnsi="inherit" w:cs="Times New Roman"/>
          <w:sz w:val="32"/>
          <w:szCs w:val="32"/>
        </w:rPr>
        <w:t xml:space="preserve"> </w:t>
      </w:r>
      <w:r w:rsidRPr="008247CC">
        <w:rPr>
          <w:rFonts w:ascii="inherit" w:eastAsia="Times New Roman" w:hAnsi="inherit" w:cs="Times New Roman"/>
          <w:sz w:val="32"/>
          <w:szCs w:val="32"/>
        </w:rPr>
        <w:t>Drape the plastic over the aquarium opening and tape it in place along the top. Tape the sides down with a single small piece of tape to keep them in place, and remove them to access the inside. Make sure the lamp is not close enough to melt the plastic if it gets too hot.</w:t>
      </w:r>
    </w:p>
    <w:p w:rsidR="008247CC" w:rsidRPr="008247CC" w:rsidRDefault="008247CC" w:rsidP="008247CC">
      <w:pPr>
        <w:spacing w:after="0" w:line="240" w:lineRule="auto"/>
        <w:textAlignment w:val="baseline"/>
        <w:rPr>
          <w:rFonts w:ascii="inherit" w:eastAsia="Times New Roman" w:hAnsi="inherit" w:cs="Times New Roman"/>
          <w:sz w:val="32"/>
          <w:szCs w:val="32"/>
        </w:rPr>
      </w:pPr>
    </w:p>
    <w:p w:rsidR="008247CC" w:rsidRPr="008247CC" w:rsidRDefault="008247CC" w:rsidP="008247CC">
      <w:pPr>
        <w:spacing w:after="0" w:line="240" w:lineRule="auto"/>
        <w:textAlignment w:val="baseline"/>
        <w:rPr>
          <w:rFonts w:ascii="inherit" w:eastAsia="Times New Roman" w:hAnsi="inherit" w:cs="Times New Roman"/>
          <w:sz w:val="32"/>
          <w:szCs w:val="32"/>
        </w:rPr>
      </w:pPr>
      <w:r w:rsidRPr="008247CC">
        <w:rPr>
          <w:rFonts w:ascii="lev_serifhandcut" w:eastAsia="Times New Roman" w:hAnsi="lev_serifhandcut" w:cs="Times New Roman"/>
          <w:sz w:val="32"/>
          <w:szCs w:val="32"/>
          <w:bdr w:val="none" w:sz="0" w:space="0" w:color="auto" w:frame="1"/>
        </w:rPr>
        <w:t>6</w:t>
      </w:r>
      <w:r>
        <w:rPr>
          <w:rFonts w:ascii="inherit" w:eastAsia="Times New Roman" w:hAnsi="inherit" w:cs="Times New Roman"/>
          <w:sz w:val="32"/>
          <w:szCs w:val="32"/>
        </w:rPr>
        <w:t xml:space="preserve"> </w:t>
      </w:r>
      <w:r w:rsidRPr="008247CC">
        <w:rPr>
          <w:rFonts w:ascii="inherit" w:eastAsia="Times New Roman" w:hAnsi="inherit" w:cs="Times New Roman"/>
          <w:sz w:val="32"/>
          <w:szCs w:val="32"/>
        </w:rPr>
        <w:t xml:space="preserve">Regulate the temperature inside the aquarium by adjusting the dimmer switch until the aquarium reaches the recommended temperature for the type of bacteria you wish to culture. Do this before you place the bacteria inside the </w:t>
      </w:r>
      <w:proofErr w:type="gramStart"/>
      <w:r w:rsidRPr="008247CC">
        <w:rPr>
          <w:rFonts w:ascii="inherit" w:eastAsia="Times New Roman" w:hAnsi="inherit" w:cs="Times New Roman"/>
          <w:sz w:val="32"/>
          <w:szCs w:val="32"/>
        </w:rPr>
        <w:t>aquarium.</w:t>
      </w:r>
      <w:proofErr w:type="gramEnd"/>
    </w:p>
    <w:p w:rsidR="009A37B0" w:rsidRDefault="008247CC" w:rsidP="008247CC">
      <w:r w:rsidRPr="008247CC">
        <w:rPr>
          <w:rFonts w:ascii="Museo Sans 300" w:eastAsia="Times New Roman" w:hAnsi="Museo Sans 300" w:cs="Times New Roman"/>
          <w:color w:val="444B51"/>
          <w:sz w:val="24"/>
          <w:szCs w:val="24"/>
        </w:rPr>
        <w:br/>
      </w:r>
      <w:r w:rsidRPr="008247CC">
        <w:rPr>
          <w:rFonts w:ascii="Museo Sans 300" w:eastAsia="Times New Roman" w:hAnsi="Museo Sans 300" w:cs="Times New Roman"/>
          <w:color w:val="444B51"/>
          <w:sz w:val="24"/>
          <w:szCs w:val="24"/>
        </w:rPr>
        <w:br/>
      </w:r>
      <w:r w:rsidRPr="008247CC">
        <w:rPr>
          <w:rFonts w:ascii="Museo Sans 300" w:eastAsia="Times New Roman" w:hAnsi="Museo Sans 300" w:cs="Times New Roman"/>
          <w:color w:val="444B51"/>
          <w:sz w:val="26"/>
          <w:szCs w:val="24"/>
          <w:shd w:val="clear" w:color="auto" w:fill="FFFFFF"/>
        </w:rPr>
        <w:t xml:space="preserve">Read </w:t>
      </w:r>
      <w:proofErr w:type="gramStart"/>
      <w:r w:rsidRPr="008247CC">
        <w:rPr>
          <w:rFonts w:ascii="Museo Sans 300" w:eastAsia="Times New Roman" w:hAnsi="Museo Sans 300" w:cs="Times New Roman"/>
          <w:color w:val="444B51"/>
          <w:sz w:val="26"/>
          <w:szCs w:val="24"/>
          <w:shd w:val="clear" w:color="auto" w:fill="FFFFFF"/>
        </w:rPr>
        <w:t>more :</w:t>
      </w:r>
      <w:proofErr w:type="gramEnd"/>
      <w:r w:rsidRPr="008247CC">
        <w:rPr>
          <w:rFonts w:ascii="Museo Sans 300" w:eastAsia="Times New Roman" w:hAnsi="Museo Sans 300" w:cs="Times New Roman"/>
          <w:color w:val="444B51"/>
          <w:sz w:val="26"/>
          <w:szCs w:val="24"/>
          <w:shd w:val="clear" w:color="auto" w:fill="FFFFFF"/>
        </w:rPr>
        <w:t> </w:t>
      </w:r>
      <w:hyperlink r:id="rId5" w:history="1">
        <w:r w:rsidRPr="008247CC">
          <w:rPr>
            <w:rFonts w:ascii="Museo Sans 300" w:eastAsia="Times New Roman" w:hAnsi="Museo Sans 300" w:cs="Times New Roman"/>
            <w:color w:val="444B51"/>
            <w:sz w:val="26"/>
            <w:szCs w:val="24"/>
            <w:bdr w:val="none" w:sz="0" w:space="0" w:color="auto" w:frame="1"/>
            <w:shd w:val="clear" w:color="auto" w:fill="FFFFFF"/>
          </w:rPr>
          <w:t>http://www.ehow.com/how_7908191_make-incubator-grow-bacteria.html</w:t>
        </w:r>
      </w:hyperlink>
    </w:p>
    <w:sectPr w:rsidR="009A37B0" w:rsidSect="008247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ev_serifhandcu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useo Sans 3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C56B0"/>
    <w:multiLevelType w:val="multilevel"/>
    <w:tmpl w:val="C54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55BAA"/>
    <w:multiLevelType w:val="multilevel"/>
    <w:tmpl w:val="924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368E5"/>
    <w:multiLevelType w:val="multilevel"/>
    <w:tmpl w:val="DA020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C"/>
    <w:rsid w:val="00323A34"/>
    <w:rsid w:val="008247CC"/>
    <w:rsid w:val="00E7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61374-D298-4930-BC94-891552B3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4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4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47CC"/>
    <w:rPr>
      <w:rFonts w:ascii="Times New Roman" w:eastAsia="Times New Roman" w:hAnsi="Times New Roman" w:cs="Times New Roman"/>
      <w:b/>
      <w:bCs/>
      <w:sz w:val="27"/>
      <w:szCs w:val="27"/>
    </w:rPr>
  </w:style>
  <w:style w:type="character" w:customStyle="1" w:styleId="stepnumber">
    <w:name w:val="stepnumber"/>
    <w:basedOn w:val="DefaultParagraphFont"/>
    <w:rsid w:val="008247CC"/>
  </w:style>
  <w:style w:type="paragraph" w:styleId="NormalWeb">
    <w:name w:val="Normal (Web)"/>
    <w:basedOn w:val="Normal"/>
    <w:uiPriority w:val="99"/>
    <w:semiHidden/>
    <w:unhideWhenUsed/>
    <w:rsid w:val="00824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7CC"/>
    <w:rPr>
      <w:color w:val="0000FF"/>
      <w:u w:val="single"/>
    </w:rPr>
  </w:style>
  <w:style w:type="paragraph" w:customStyle="1" w:styleId="copy">
    <w:name w:val="copy"/>
    <w:basedOn w:val="Normal"/>
    <w:rsid w:val="00824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7CC"/>
  </w:style>
  <w:style w:type="paragraph" w:styleId="ListParagraph">
    <w:name w:val="List Paragraph"/>
    <w:basedOn w:val="Normal"/>
    <w:uiPriority w:val="34"/>
    <w:qFormat/>
    <w:rsid w:val="008247CC"/>
    <w:pPr>
      <w:ind w:left="720"/>
      <w:contextualSpacing/>
    </w:pPr>
  </w:style>
  <w:style w:type="paragraph" w:styleId="BalloonText">
    <w:name w:val="Balloon Text"/>
    <w:basedOn w:val="Normal"/>
    <w:link w:val="BalloonTextChar"/>
    <w:uiPriority w:val="99"/>
    <w:semiHidden/>
    <w:unhideWhenUsed/>
    <w:rsid w:val="0082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3724">
      <w:bodyDiv w:val="1"/>
      <w:marLeft w:val="0"/>
      <w:marRight w:val="0"/>
      <w:marTop w:val="0"/>
      <w:marBottom w:val="0"/>
      <w:divBdr>
        <w:top w:val="none" w:sz="0" w:space="0" w:color="auto"/>
        <w:left w:val="none" w:sz="0" w:space="0" w:color="auto"/>
        <w:bottom w:val="none" w:sz="0" w:space="0" w:color="auto"/>
        <w:right w:val="none" w:sz="0" w:space="0" w:color="auto"/>
      </w:divBdr>
      <w:divsChild>
        <w:div w:id="73092220">
          <w:marLeft w:val="0"/>
          <w:marRight w:val="0"/>
          <w:marTop w:val="0"/>
          <w:marBottom w:val="0"/>
          <w:divBdr>
            <w:top w:val="none" w:sz="0" w:space="0" w:color="auto"/>
            <w:left w:val="none" w:sz="0" w:space="0" w:color="auto"/>
            <w:bottom w:val="none" w:sz="0" w:space="0" w:color="auto"/>
            <w:right w:val="none" w:sz="0" w:space="0" w:color="auto"/>
          </w:divBdr>
          <w:divsChild>
            <w:div w:id="1932622616">
              <w:marLeft w:val="0"/>
              <w:marRight w:val="0"/>
              <w:marTop w:val="0"/>
              <w:marBottom w:val="0"/>
              <w:divBdr>
                <w:top w:val="none" w:sz="0" w:space="0" w:color="auto"/>
                <w:left w:val="none" w:sz="0" w:space="0" w:color="auto"/>
                <w:bottom w:val="none" w:sz="0" w:space="0" w:color="auto"/>
                <w:right w:val="none" w:sz="0" w:space="0" w:color="auto"/>
              </w:divBdr>
            </w:div>
            <w:div w:id="2144495004">
              <w:marLeft w:val="0"/>
              <w:marRight w:val="0"/>
              <w:marTop w:val="0"/>
              <w:marBottom w:val="0"/>
              <w:divBdr>
                <w:top w:val="none" w:sz="0" w:space="0" w:color="auto"/>
                <w:left w:val="none" w:sz="0" w:space="0" w:color="auto"/>
                <w:bottom w:val="none" w:sz="0" w:space="0" w:color="auto"/>
                <w:right w:val="none" w:sz="0" w:space="0" w:color="auto"/>
              </w:divBdr>
            </w:div>
            <w:div w:id="917137504">
              <w:marLeft w:val="0"/>
              <w:marRight w:val="0"/>
              <w:marTop w:val="0"/>
              <w:marBottom w:val="0"/>
              <w:divBdr>
                <w:top w:val="none" w:sz="0" w:space="0" w:color="auto"/>
                <w:left w:val="none" w:sz="0" w:space="0" w:color="auto"/>
                <w:bottom w:val="none" w:sz="0" w:space="0" w:color="auto"/>
                <w:right w:val="none" w:sz="0" w:space="0" w:color="auto"/>
              </w:divBdr>
            </w:div>
            <w:div w:id="1523736861">
              <w:marLeft w:val="0"/>
              <w:marRight w:val="0"/>
              <w:marTop w:val="0"/>
              <w:marBottom w:val="0"/>
              <w:divBdr>
                <w:top w:val="none" w:sz="0" w:space="0" w:color="auto"/>
                <w:left w:val="none" w:sz="0" w:space="0" w:color="auto"/>
                <w:bottom w:val="none" w:sz="0" w:space="0" w:color="auto"/>
                <w:right w:val="none" w:sz="0" w:space="0" w:color="auto"/>
              </w:divBdr>
            </w:div>
            <w:div w:id="1458639380">
              <w:marLeft w:val="0"/>
              <w:marRight w:val="0"/>
              <w:marTop w:val="0"/>
              <w:marBottom w:val="0"/>
              <w:divBdr>
                <w:top w:val="none" w:sz="0" w:space="0" w:color="auto"/>
                <w:left w:val="none" w:sz="0" w:space="0" w:color="auto"/>
                <w:bottom w:val="none" w:sz="0" w:space="0" w:color="auto"/>
                <w:right w:val="none" w:sz="0" w:space="0" w:color="auto"/>
              </w:divBdr>
            </w:div>
            <w:div w:id="681392430">
              <w:marLeft w:val="0"/>
              <w:marRight w:val="0"/>
              <w:marTop w:val="0"/>
              <w:marBottom w:val="0"/>
              <w:divBdr>
                <w:top w:val="none" w:sz="0" w:space="0" w:color="auto"/>
                <w:left w:val="none" w:sz="0" w:space="0" w:color="auto"/>
                <w:bottom w:val="none" w:sz="0" w:space="0" w:color="auto"/>
                <w:right w:val="none" w:sz="0" w:space="0" w:color="auto"/>
              </w:divBdr>
            </w:div>
            <w:div w:id="942416285">
              <w:marLeft w:val="0"/>
              <w:marRight w:val="0"/>
              <w:marTop w:val="0"/>
              <w:marBottom w:val="0"/>
              <w:divBdr>
                <w:top w:val="none" w:sz="0" w:space="0" w:color="auto"/>
                <w:left w:val="none" w:sz="0" w:space="0" w:color="auto"/>
                <w:bottom w:val="none" w:sz="0" w:space="0" w:color="auto"/>
                <w:right w:val="none" w:sz="0" w:space="0" w:color="auto"/>
              </w:divBdr>
            </w:div>
          </w:divsChild>
        </w:div>
        <w:div w:id="1316760208">
          <w:marLeft w:val="525"/>
          <w:marRight w:val="0"/>
          <w:marTop w:val="0"/>
          <w:marBottom w:val="0"/>
          <w:divBdr>
            <w:top w:val="none" w:sz="0" w:space="0" w:color="auto"/>
            <w:left w:val="none" w:sz="0" w:space="0" w:color="auto"/>
            <w:bottom w:val="none" w:sz="0" w:space="0" w:color="auto"/>
            <w:right w:val="none" w:sz="0" w:space="0" w:color="auto"/>
          </w:divBdr>
          <w:divsChild>
            <w:div w:id="1998991532">
              <w:marLeft w:val="0"/>
              <w:marRight w:val="0"/>
              <w:marTop w:val="0"/>
              <w:marBottom w:val="0"/>
              <w:divBdr>
                <w:top w:val="none" w:sz="0" w:space="0" w:color="auto"/>
                <w:left w:val="none" w:sz="0" w:space="0" w:color="auto"/>
                <w:bottom w:val="none" w:sz="0" w:space="0" w:color="auto"/>
                <w:right w:val="none" w:sz="0" w:space="0" w:color="auto"/>
              </w:divBdr>
            </w:div>
          </w:divsChild>
        </w:div>
        <w:div w:id="913584150">
          <w:marLeft w:val="525"/>
          <w:marRight w:val="0"/>
          <w:marTop w:val="0"/>
          <w:marBottom w:val="0"/>
          <w:divBdr>
            <w:top w:val="none" w:sz="0" w:space="0" w:color="auto"/>
            <w:left w:val="none" w:sz="0" w:space="0" w:color="auto"/>
            <w:bottom w:val="none" w:sz="0" w:space="0" w:color="auto"/>
            <w:right w:val="none" w:sz="0" w:space="0" w:color="auto"/>
          </w:divBdr>
          <w:divsChild>
            <w:div w:id="1885555662">
              <w:marLeft w:val="0"/>
              <w:marRight w:val="0"/>
              <w:marTop w:val="0"/>
              <w:marBottom w:val="0"/>
              <w:divBdr>
                <w:top w:val="none" w:sz="0" w:space="0" w:color="auto"/>
                <w:left w:val="none" w:sz="0" w:space="0" w:color="auto"/>
                <w:bottom w:val="none" w:sz="0" w:space="0" w:color="auto"/>
                <w:right w:val="none" w:sz="0" w:space="0" w:color="auto"/>
              </w:divBdr>
            </w:div>
          </w:divsChild>
        </w:div>
        <w:div w:id="1692879681">
          <w:marLeft w:val="525"/>
          <w:marRight w:val="0"/>
          <w:marTop w:val="0"/>
          <w:marBottom w:val="0"/>
          <w:divBdr>
            <w:top w:val="none" w:sz="0" w:space="0" w:color="auto"/>
            <w:left w:val="none" w:sz="0" w:space="0" w:color="auto"/>
            <w:bottom w:val="none" w:sz="0" w:space="0" w:color="auto"/>
            <w:right w:val="none" w:sz="0" w:space="0" w:color="auto"/>
          </w:divBdr>
          <w:divsChild>
            <w:div w:id="577985989">
              <w:marLeft w:val="0"/>
              <w:marRight w:val="0"/>
              <w:marTop w:val="0"/>
              <w:marBottom w:val="0"/>
              <w:divBdr>
                <w:top w:val="none" w:sz="0" w:space="0" w:color="auto"/>
                <w:left w:val="none" w:sz="0" w:space="0" w:color="auto"/>
                <w:bottom w:val="none" w:sz="0" w:space="0" w:color="auto"/>
                <w:right w:val="none" w:sz="0" w:space="0" w:color="auto"/>
              </w:divBdr>
              <w:divsChild>
                <w:div w:id="1491091761">
                  <w:marLeft w:val="0"/>
                  <w:marRight w:val="0"/>
                  <w:marTop w:val="0"/>
                  <w:marBottom w:val="0"/>
                  <w:divBdr>
                    <w:top w:val="none" w:sz="0" w:space="0" w:color="auto"/>
                    <w:left w:val="none" w:sz="0" w:space="0" w:color="auto"/>
                    <w:bottom w:val="none" w:sz="0" w:space="0" w:color="auto"/>
                    <w:right w:val="none" w:sz="0" w:space="0" w:color="auto"/>
                  </w:divBdr>
                  <w:divsChild>
                    <w:div w:id="1117874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14425791">
          <w:marLeft w:val="525"/>
          <w:marRight w:val="0"/>
          <w:marTop w:val="0"/>
          <w:marBottom w:val="0"/>
          <w:divBdr>
            <w:top w:val="none" w:sz="0" w:space="0" w:color="auto"/>
            <w:left w:val="none" w:sz="0" w:space="0" w:color="auto"/>
            <w:bottom w:val="none" w:sz="0" w:space="0" w:color="auto"/>
            <w:right w:val="none" w:sz="0" w:space="0" w:color="auto"/>
          </w:divBdr>
          <w:divsChild>
            <w:div w:id="774712164">
              <w:marLeft w:val="0"/>
              <w:marRight w:val="0"/>
              <w:marTop w:val="0"/>
              <w:marBottom w:val="0"/>
              <w:divBdr>
                <w:top w:val="none" w:sz="0" w:space="0" w:color="auto"/>
                <w:left w:val="none" w:sz="0" w:space="0" w:color="auto"/>
                <w:bottom w:val="none" w:sz="0" w:space="0" w:color="auto"/>
                <w:right w:val="none" w:sz="0" w:space="0" w:color="auto"/>
              </w:divBdr>
            </w:div>
          </w:divsChild>
        </w:div>
        <w:div w:id="1961910847">
          <w:marLeft w:val="525"/>
          <w:marRight w:val="0"/>
          <w:marTop w:val="0"/>
          <w:marBottom w:val="0"/>
          <w:divBdr>
            <w:top w:val="none" w:sz="0" w:space="0" w:color="auto"/>
            <w:left w:val="none" w:sz="0" w:space="0" w:color="auto"/>
            <w:bottom w:val="none" w:sz="0" w:space="0" w:color="auto"/>
            <w:right w:val="none" w:sz="0" w:space="0" w:color="auto"/>
          </w:divBdr>
          <w:divsChild>
            <w:div w:id="1390037831">
              <w:marLeft w:val="0"/>
              <w:marRight w:val="0"/>
              <w:marTop w:val="0"/>
              <w:marBottom w:val="0"/>
              <w:divBdr>
                <w:top w:val="none" w:sz="0" w:space="0" w:color="auto"/>
                <w:left w:val="none" w:sz="0" w:space="0" w:color="auto"/>
                <w:bottom w:val="none" w:sz="0" w:space="0" w:color="auto"/>
                <w:right w:val="none" w:sz="0" w:space="0" w:color="auto"/>
              </w:divBdr>
            </w:div>
          </w:divsChild>
        </w:div>
        <w:div w:id="1218474084">
          <w:marLeft w:val="525"/>
          <w:marRight w:val="0"/>
          <w:marTop w:val="0"/>
          <w:marBottom w:val="0"/>
          <w:divBdr>
            <w:top w:val="none" w:sz="0" w:space="0" w:color="auto"/>
            <w:left w:val="none" w:sz="0" w:space="0" w:color="auto"/>
            <w:bottom w:val="none" w:sz="0" w:space="0" w:color="auto"/>
            <w:right w:val="none" w:sz="0" w:space="0" w:color="auto"/>
          </w:divBdr>
          <w:divsChild>
            <w:div w:id="895316345">
              <w:marLeft w:val="0"/>
              <w:marRight w:val="0"/>
              <w:marTop w:val="0"/>
              <w:marBottom w:val="0"/>
              <w:divBdr>
                <w:top w:val="none" w:sz="0" w:space="0" w:color="auto"/>
                <w:left w:val="none" w:sz="0" w:space="0" w:color="auto"/>
                <w:bottom w:val="none" w:sz="0" w:space="0" w:color="auto"/>
                <w:right w:val="none" w:sz="0" w:space="0" w:color="auto"/>
              </w:divBdr>
            </w:div>
          </w:divsChild>
        </w:div>
        <w:div w:id="1885824180">
          <w:marLeft w:val="525"/>
          <w:marRight w:val="0"/>
          <w:marTop w:val="0"/>
          <w:marBottom w:val="0"/>
          <w:divBdr>
            <w:top w:val="none" w:sz="0" w:space="0" w:color="auto"/>
            <w:left w:val="none" w:sz="0" w:space="0" w:color="auto"/>
            <w:bottom w:val="none" w:sz="0" w:space="0" w:color="auto"/>
            <w:right w:val="none" w:sz="0" w:space="0" w:color="auto"/>
          </w:divBdr>
          <w:divsChild>
            <w:div w:id="12369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ow_7908191_make-incubator-grow-bacter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Public School District</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1</cp:revision>
  <cp:lastPrinted>2015-03-18T19:15:00Z</cp:lastPrinted>
  <dcterms:created xsi:type="dcterms:W3CDTF">2015-03-18T19:13:00Z</dcterms:created>
  <dcterms:modified xsi:type="dcterms:W3CDTF">2015-03-18T19:41:00Z</dcterms:modified>
</cp:coreProperties>
</file>